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ac2d6557a145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JAPANESE SCOUTS VISITED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Fourteen scouts of the “Taiwan Yangmingshan Camping Delegation” from Tokyo, Japan, made a point of visiting Tamkang University last Thursday (March 31) because of the reputation of Tamkang Boy Scouts. The visitors were greeted by the instructor of Tamkang Boy Scouts, Huang Wen-ji, and Chang Sheng-min from the Office of International Exchange, who acted as interpreter. Messrs. Huang and Chang escorted them around the campus, visiting the office of Tamkang Boy Scouts, the equipment room, the Engineering Building, and the Maritime Museum. 
</w:t>
          <w:br/>
          <w:t>
</w:t>
          <w:br/>
          <w:t>On entering the Tamsui Campus, the chief of the Japanese delegation, Mr. Watanabe, said delightedly, “Marvelous! I feel envious of your beautiful campus.” He was also moved by the support and encouragement given to the Tamkang Boy Scouts by this university.
</w:t>
          <w:br/>
          <w:t>
</w:t>
          <w:br/>
          <w:t>Tamkang’s boy scouts also accompanied their Japanese counterparts to the old street of Tamsui to sample local dishes. Japanese students were intrigued by “iron eggs” and “spicy intestines”: they found iron eggs tasted like chewing gum, and took home the remaining spicy intestines. One of the boy scouts said happily: “Compared with some Japanese universities, Tamkang seems vaster, with a stronger sense of history. If only I could stay longer.” ( Hui-chuan Wang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206e55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3/m\bde8185b-8413-4cf5-8bc7-44c03492136e.jpg"/>
                      <pic:cNvPicPr/>
                    </pic:nvPicPr>
                    <pic:blipFill>
                      <a:blip xmlns:r="http://schemas.openxmlformats.org/officeDocument/2006/relationships" r:embed="R1b1b212aa3b44602"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1b212aa3b44602" /></Relationships>
</file>