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844c5d0574e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商館後方將建構視障生文化園區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「本校視障生總計不到100人，但我們要創造優良的學習空間給弱勢族群，建立一個視障生看不見的文化園區。」建築系副教授鄭晃二指出，淡江大學目前是國內唯一一所提供土地，做此項嘉惠盲胞規劃的大學。
</w:t>
          <w:br/>
          <w:t>
</w:t>
          <w:br/>
          <w:t>本校2年前經衛生署國民健康局「健康環境與空間營造計劃」經費補助，透過社區營造方式，結合中華民國無障礙科技發展協會，由本校建築系副教授鄭晃二設計完成，在淡水校園商管大樓停車場旁建設「盲人花園」，及商管大樓盲生資源中心外中庭設計「盲人球場」；由於該整體設計甚獲好評，今年度（94）再次爭取到經費補助，立即著手計劃改造校園空間，使盲生使用更完善。
</w:t>
          <w:br/>
          <w:t>
</w:t>
          <w:br/>
          <w:t>鄭晃二表示，預計在商管大樓後方停車場，延校園邊際的帶狀空間，營造出「石頭花園」及「盲人咖啡小站」的規劃，未來仍在構思中的，則為「盲人餐廳」。由於校園中需以有限土地爭取無限空間，每項規劃主要以盲生為對象，校園中可能無法作到完全無障礙，但卻可以更「友善」；藉由設計一套友善空間，不只對於校園中視障生有助益，也便於一般同學使用，藉此感受另一種「非視覺感官」的體驗。
</w:t>
          <w:br/>
          <w:t>
</w:t>
          <w:br/>
          <w:t>該「友善空間」體驗區之設計，將以突出木棧道向外擴展，並串聯自「石頭公園」起，包括「盲人花園」、「盲人球場」、「盲人咖啡廳」、「盲人餐廳」，形成一帶狀的「體驗非視覺感官生活」的主題空間。其中「盲人花園」以視障者的高標準來作規劃，現今也成為校園中特別的一塊綠地可供同學休憩；正在構思中商管大樓停車場旁的「盲人咖啡廳」，則是提供同學一個特別的經驗，咖啡廳內預計將是「全黑暗」的環境，鄭晃二比畫著說：「看不見的咖啡──用喝的！」讓同學真正體驗「非視覺生活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29dd4c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5/m\1966ba15-f5be-4fbb-b2df-df196fe1aea3.jpg"/>
                      <pic:cNvPicPr/>
                    </pic:nvPicPr>
                    <pic:blipFill>
                      <a:blip xmlns:r="http://schemas.openxmlformats.org/officeDocument/2006/relationships" r:embed="R92674ad3db7844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674ad3db784421" /></Relationships>
</file>