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d4b951ea9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 交通小叮嚀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駕駛機車安全準則：一、佩戴合格貼實合適的安全帽，扣好繫帶（以能深入一指之鬆緊為宜）。二、後載乘客不得側坐，載運物品不得超載，並應捆綁穩定。三、蛇行與逆向行駛最危險。四、大型車、聯結車視線差，機車要保持安全距離。五、轉彎時應先開啟燈號告知其他車輛。六、左轉最好採二段式左轉，以保障行車安全。七、雨天騎乘機車應著貼身雨衣，不可撐傘。</w:t>
          <w:br/>
        </w:r>
      </w:r>
    </w:p>
  </w:body>
</w:document>
</file>