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764a31551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大傳系本週show四年學習成績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【記者陳思穎報導】大傳系畢展「挑媒 Challenge」登場！今（25）日起連續4天，每天下午6時至9時在淡水校園文錙音樂廳展出，本週六、日則移師至台北市西門町紅樓劇場舉辦校外展，時間為早上10時到下午9時。
</w:t>
          <w:br/>
          <w:t>
</w:t>
          <w:br/>
          <w:t>本屆大傳系畢業生分為「影音製作組」、「行銷傳播組」和「專題研究組」，「影音製作組」有熱力四射的青春校園廣播劇、驚悚劇情片和討論整型及女性議題的紀錄片；「行銷傳播組」以「馬自達汽車」為主題，將邀請合作廠商展出汽車，週四中午1時在書卷廣場還有「校園showgirls選拔賽」，至上週五截止，已有14名美少女報名；而「專題研究組」包括深度報導、教授彩妝技巧的攝影作品及創意十足的影音書等。此外，作品發表時，可至現場與作者意見交流。
</w:t>
          <w:br/>
          <w:t>
</w:t>
          <w:br/>
          <w:t>展期中，「影音製作組」將邀請國立台藝大電影系主任曾壯祥、紀錄片導演大傳系校友陸凱聲及勇奪「2004 台北電影獎」紀錄片百萬大獎的大傳系校友吳靜怡；「行銷傳播組」請到馬自達台灣區總經理大傳系校友李昌益；廣播方面則請到「93年廣播金鐘獎民俗文化節目獎主持人」王裕仁等多位專家、學者蒞臨現場講評。
</w:t>
          <w:br/>
          <w:t>
</w:t>
          <w:br/>
          <w:t>大傳系畢展發言人洪嘉勵指出，繼去年「一起炒媒的日子」後，以「挑媒 Challenge」為主題，表達七年級的「草莓族」並非需要別人照顧的「溫室植物」。</w:t>
          <w:br/>
        </w:r>
      </w:r>
    </w:p>
  </w:body>
</w:document>
</file>