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f1e538477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天天倒數的校友服務處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二十日，記者走訪位於台北校園五樓的校友服務暨資源發展處，一推開辦公室大門，映入眼簾的是掛在牆上的三個斗大數字，「咦？這裏不是教務處，也要倒數計時距離大學聯考的天數嗎？」記者心中充滿了問號。「呵呵，不是啦！這是在倒數五十五週年校慶來臨的時間。」校友處主任陳敏男笑著說，「校慶對淡江人來說，是個意義重大的日子，尤其是已經畢業的校友，也因此，本處每一位同仁都戰戰兢兢的準備迎接這一天。」（圖文�黃涵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74064"/>
              <wp:effectExtent l="0" t="0" r="0" b="0"/>
              <wp:docPr id="1" name="IMG_45e31d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f094ed91-9882-48ea-acfd-78281239d707.jpg"/>
                      <pic:cNvPicPr/>
                    </pic:nvPicPr>
                    <pic:blipFill>
                      <a:blip xmlns:r="http://schemas.openxmlformats.org/officeDocument/2006/relationships" r:embed="R6da3e1ce522b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a3e1ce522b4e05" /></Relationships>
</file>