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3cb4b1be4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圖書館辦三項說明會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電子學位論文服務系統之使用，圖書館舉辦2場說明會：第1場於明（10）日14:10~16:00、第2場於週三14:10~16:00，地點皆在總館203室。另於10日18:30在總館301室辦歐盟資源探索講習。個人書目管理小尖兵講習則將於16日18:30及19日10:20，在總館203舉行，有意者可上網址 http://service.lib.tku.edu.tw/查詢。</w:t>
          <w:br/>
        </w:r>
      </w:r>
    </w:p>
  </w:body>
</w:document>
</file>