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a45a06059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李世元獲傑出技術移轉貢獻獎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系主任李世元參與哥哥李世光教授的台灣大學研究團隊，共同研究一種可破壞病毒致病性的化學合成物（台大抗煞1號），可徹底崩解SARS的蛋白質外套膜。日前經由台大推薦，該團隊獲得行政院國科會93年度「傑出技術移轉貢獻獎」，並前往台科大受獎。李世元表示，雖然目前SARS疫情已消失，該化合物之衍生物對禽流感、腸病毒及金黃色葡萄球菌，亦有相類似作用，相當有價值。（宜萍）</w:t>
          <w:br/>
        </w:r>
      </w:r>
    </w:p>
  </w:body>
</w:document>
</file>