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c30b5a43246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高空　不彈跳　◎英文碩二蘇如美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悲傷的鳥在某一個早晨
</w:t>
          <w:br/>
          <w:t>聲音再也無法被正確指出 　於五線譜上
</w:t>
          <w:br/>
          <w:t>混濁的瞳透出蒼白 　下場淒涼
</w:t>
          <w:br/>
          <w:t>脫去的衣裳化作五月的雪 　蓋住慾望
</w:t>
          <w:br/>
          <w:t>
</w:t>
          <w:br/>
          <w:t>她說
</w:t>
          <w:br/>
          <w:t>　　　　加百列先帶領我們進入天堂
</w:t>
          <w:br/>
          <w:t>之後 再於一萬英呎之雲迷霧中 　重重把我們拋回塵世間上</w:t>
          <w:br/>
        </w:r>
      </w:r>
    </w:p>
  </w:body>
</w:document>
</file>