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b63c3887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參加亞洲溜冰錦標賽　打敗8強　為國爭光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技術學院財務三李婉寧代表國家參加「第11屆亞洲滑輪溜冰錦標賽」，在女子花式基本型，和8位對手競爭，贏得金牌。該比賽於本（5）月11日至14日在韓國全州舉行，中華台北溜冰代表隊在10個國家中，摘下總冠軍獎盃及7金10銀8銅，總計25面獎牌，3度蟬聯總冠軍，載譽返國。
</w:t>
          <w:br/>
          <w:t>
</w:t>
          <w:br/>
          <w:t>李婉寧表示：「在比賽時，除了場地有點難滑，其中一個日本對手實力不錯，其實這次比賽還滿easy！」她從13歲開始參加每兩年舉辦一次的亞洲盃，今年是第5次，每次都獲得好成績。第一次得到女子花式自由型第二，之後連續4次拿到基本型第一。她在上一屆時囊括女子花式基本型、自由型和綜合型3金，「這次因為選拔前一天手受傷，所以只比基本型。」
</w:t>
          <w:br/>
          <w:t>
</w:t>
          <w:br/>
          <w:t>李婉寧從國小一年級時開始學習溜冰，「我已經忘記當時是為什麼學溜冰，但是我現在非常喜歡溜冰，是由衷的喜愛。」她肯定的說。為了這次能夠得到好成績，「我平時在台北練習，週末到台中與教練配合練習。」李婉寧一星期練習4天、一天3小時，再加上教練易清風住在台中，比賽前一個禮拜她特地到台中加強訓練。
</w:t>
          <w:br/>
          <w:t>　　
</w:t>
          <w:br/>
          <w:t>這次到韓國，李婉寧認識、結交了許多朋友，也有很多喜歡她溜冰的人與她合照。「我要感謝支持我的家人，和一起配合練習的教練，以及所有支持、關心我的人。」她也表示，每次的比賽都帶給她豐富的收穫。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6672" cy="2072640"/>
              <wp:effectExtent l="0" t="0" r="0" b="0"/>
              <wp:docPr id="1" name="IMG_4f7c71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867ae9ff-4b77-4eef-800d-3f09fbeba0d6.jpg"/>
                      <pic:cNvPicPr/>
                    </pic:nvPicPr>
                    <pic:blipFill>
                      <a:blip xmlns:r="http://schemas.openxmlformats.org/officeDocument/2006/relationships" r:embed="R522b1fe33d2848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672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2b1fe33d2848b3" /></Relationships>
</file>