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f7599d2f1493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573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法文系　公行系本週舉辦研討會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【本報訊】法文系訂於14（週五）、15日，在淡水校園驚聲大樓舉辦「城市與現代性國際研討會」，將邀多校學者，從電影、廣告、建築、語言、社會、藝術、文學及文化政策等方向跨領域探討議題。
</w:t>
          <w:br/>
          <w:t>
</w:t>
          <w:br/>
          <w:t>　此次參與研討的學者，除了本校教師之外，尚包括中央、文大、文藻、靜宜、暨南等學校教授，尤其法國巴黎第三大學專任教授Arnaud Laster、法國里昂第三大學中文系系主任Gregory B, Lee，及法國作家與評論家Dani晲le Gasiglia-Laster等法國學者的參與，更受矚目。贊助單位包括國科會、教育部、法國在台協會，及財團法人中法文化教育基金會。
</w:t>
          <w:br/>
          <w:t>
</w:t>
          <w:br/>
          <w:t>　【記者黃昕瑤報導】近來全球化趨勢席捲世界，本週六（十五日）管理學院公共行政系將在台北校園校友聯誼會館，舉辦「全球化對政府治理的挑戰與機會──法律面與公共行政面的探討」學術研討會。
</w:t>
          <w:br/>
          <w:t>
</w:t>
          <w:br/>
          <w:t>　該研討會分成四場論文發表，將邀請台大、交大、政大、台北大學、南華大學、中央警察大學及世新大學教授，分別擔任論文發表人及評論人，研討論文題目則包括「因應全球化的教育法制與政策調整──以高等教育為中心」、「從全球化觀點看政府公共安全治理模式」等。</w:t>
          <w:br/>
        </w:r>
      </w:r>
    </w:p>
  </w:body>
</w:document>
</file>