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fb80406ba4eb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蘇貞昌分享人生智慧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【記者陳泊村報導】電火球要衝進淡江了！三重蘆洲校友會邀請民進黨主席蘇貞昌來校演講，週四（6月2日）晚間6時在化中正（Q409），將與大家暢談「電火球的執行力」。
</w:t>
          <w:br/>
          <w:t>
</w:t>
          <w:br/>
          <w:t>蘇貞昌將以電火球智慧王的執行力為主軸，透過人生勵志的心得分享，輔以施政的執行力作啟發，並透過很多生活的小故事，與青年學子探討分享他的人生智慧與施政訣竅，主要分為人生、政治、社會、做人、做事、生活及家庭等7個部分，暢談人生中不同階段的歷練與想法。
</w:t>
          <w:br/>
          <w:t>
</w:t>
          <w:br/>
          <w:t>除了蘇貞昌演講，民進黨青年部主任曾文生、台北縣21世紀城市發展協會理事長也是本屆任務型國代的李余典、淡水鎮民代表吳明修等也將蒞校參加。</w:t>
          <w:br/>
        </w:r>
      </w:r>
    </w:p>
  </w:body>
</w:document>
</file>