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5d674c9d1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鍾翠娥要在淡江繼續深造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從去年9月開始算起，我已經來台灣好久了，從一開始不能適應這裡的天氣，碰到地震被嚇到，很多情緒跟體會都在台灣發酵，這就是我來台灣讀書的心情。
</w:t>
          <w:br/>
          <w:t>  
</w:t>
          <w:br/>
          <w:t>我是大傳三的鍾翠娥，目前是淡江和馬來西亞韓新傳播學院（Hanxing Academy of Journalism &amp;amp; Communication）簽訂雙聯學制的學生，當初耳聞台灣是個科技發達的小島，器材和自由度都比馬來西亞大很多，所以選擇來這邊進修，希望能夠看到更多不同觀點，等到明年，我就可以拿到兩所學校的畢業證書了。
</w:t>
          <w:br/>
          <w:t>  
</w:t>
          <w:br/>
          <w:t>剛來台灣的時候，除了天氣是捉摸不定的奇怪，常常左右我的心情。還有我到現在還改不了說話有中英交雜的習慣，像是去藥妝店買乳液，我都會說：「你們的Hand lotion放哪裡啊？」或是在路上被路人擋到，我講了好久的「Excuse me」都沒有人理我，我才知道我又犯這個毛病了。
</w:t>
          <w:br/>
          <w:t>  
</w:t>
          <w:br/>
          <w:t>在台灣，我很喜歡逛夜市，像是士林夜市、景美夜市都有我的足跡，我覺得逛夜市可以看到新潮流行的東西，好有趣！我還有去過高雄和花蓮，我覺得鄉下地方人情味很濃厚，不過還沒玩夠，好想再去玩一次喔！而且在台灣，有和我來自同一個國家的同學，感覺就特別親切，我的生日正逢期末考時候，同學還會記得我的生日，特地幫我慶祝，度過了我第一個不在馬來西亞、也沒有家人陪伴的生日！
</w:t>
          <w:br/>
          <w:t>  
</w:t>
          <w:br/>
          <w:t>因為唸大眾傳播，所以我常注意新聞，我發現台灣的國際新聞太少，這樣會造成閱聽人國際觀的缺乏，再加上新聞重複性太高，同一件事情報導太多遍，SNG又很氾濫，這些都是值得我去借鏡的地方，我想，我今後我會好好發揮所學，回饋社會。
</w:t>
          <w:br/>
          <w:t>  
</w:t>
          <w:br/>
          <w:t>未來，我還是想留在淡江繼續深造，我的第一志願是東南亞所，專攻政治經濟，或許大家會覺得奇怪，為什麼一個馬來西亞人會想在異地研究自己的國家？我覺得，在這裡作研究，可以從其他的角度去看東南亞，這是一個不可失去的好機會，我也會好好把握，去看我看不到的東西。（王頌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25296"/>
              <wp:effectExtent l="0" t="0" r="0" b="0"/>
              <wp:docPr id="1" name="IMG_cc35d3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1/m\cf40cea6-9eb6-4b1b-bf95-b3966502f2d9.jpg"/>
                      <pic:cNvPicPr/>
                    </pic:nvPicPr>
                    <pic:blipFill>
                      <a:blip xmlns:r="http://schemas.openxmlformats.org/officeDocument/2006/relationships" r:embed="Ra1bb8c4177e740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bb8c4177e7400a" /></Relationships>
</file>