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86f3470dee42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努力就能迎刃而解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統計系進學五的游斐茹，「不強求、不逃避、順其自然，遇到任何事情就是努力、勇敢面對就對了。」每當碰到不如意的事，想想這個座右銘，什麼事都能迎刃而解。這次聽到我得學業和操行兩獎項，一時之間真的不敢相信，不過我超開心的！
</w:t>
          <w:br/>
          <w:t>  
</w:t>
          <w:br/>
          <w:t>在淡江5年了，每件人事物都給我許多美好的回憶，系主任蔡宗儒講解課程仔細、由淺入深的教學方式，讓我們輕鬆而易懂；其他老師教學態度都很認真，讓我學習到很多新知。當了4年班代的我，很高興為同學服務，同學間互相討論功課、聚餐互動交流，大家感情都很好。大二時，因為滑雪而不小心腳受傷，走路需要柺杖輔助，十分不方便，班上同學熱心幫助我，我真的很感動。學校的圖書館設備都很優良，我都會在那看書、找書，感謝學校提供一個如此美好的環境。
</w:t>
          <w:br/>
          <w:t>  
</w:t>
          <w:br/>
          <w:t>大三時，課程、時間比較彈性，我因為喜歡游泳而進了游泳校隊，進去後，大家都很和善，我喜歡每個人一起練習游泳的那種氣氛，就是衝啊！有一股動力向前衝！我更要感謝泳隊老師黃谷臣，他讓我在泳技上有所突破，對我的生活也有很大幫助，他不只是個泳隊老師，更像我們的父親，細心照顧我們。
</w:t>
          <w:br/>
          <w:t>  
</w:t>
          <w:br/>
          <w:t>我很感謝教過我的老師和助教，他們不厭其煩地任由我問問題，也感謝同學們的支持與相互扶持。畢業後，我會朝保險精算方面發展，我已經找到工作了，在英國保誠人壽的教育訓練部門，希望未來能有傑出的表現，為母校爭光。（記者吳姵儀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957072"/>
              <wp:effectExtent l="0" t="0" r="0" b="0"/>
              <wp:docPr id="1" name="IMG_962612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2/m\7a70d7c4-1c54-48e8-89e0-7a98fd386a7e.jpg"/>
                      <pic:cNvPicPr/>
                    </pic:nvPicPr>
                    <pic:blipFill>
                      <a:blip xmlns:r="http://schemas.openxmlformats.org/officeDocument/2006/relationships" r:embed="Rab7ffa7907d74e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95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7ffa7907d74e80" /></Relationships>
</file>