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3480fce6547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本校提4改進措施　向教學卓越計畫叩關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【本報訊】教育部上月公佈大學教學卓越計畫，本校未獲補助，校長張家宜表示：「我們雖然失望但決不氣餒，We should return！」將請教育學院針對「提昇教學」先訂出大方向，為明年叩關提早進行準備。
</w:t>
          <w:br/>
          <w:t>
</w:t>
          <w:br/>
          <w:t>校長張家宜表示，本校長期以來一直非常著重教學，也是最早作教學評鑑，及成立教學科技組專責單位的大學。此次未能獲得評審委員青睞，張校長表示，也許是計畫太多，以致優點不能凸顯，本校將檢討改進。未來將安排參觀其他得獎大學，交換意見與學習。
</w:t>
          <w:br/>
          <w:t>為因應這項由教育部主導的教學卓越計畫，本校由學術副校長帶領各學院、教務處、學務處、國交處、圖書館及資訊中心等單位同仁一同撰寫送審，多次開會共同討論，並特別請高教評鑑中心對本專案計畫執行成效，進行績效評估，可說是考慮周詳。
</w:t>
          <w:br/>
          <w:t>
</w:t>
          <w:br/>
          <w:t>對於提昇教學品質，本校提出4項改進措施，包括：教學品質管理與評估、規劃完整多元課程、提昇教學成效及加強學生輔導。張校長說明，除正在進行的改善教學環境、教學資源及遠距教學等計畫將持續加強外，部分子計畫也頗具創意，如建置教學資源中心計畫、學生輔導e化整合計畫，在在皆為提昇學生學習成果而努力，因此明年將再度向該項獎勵叩關，希望能以紮實可行的計畫獲獎。</w:t>
          <w:br/>
        </w:r>
      </w:r>
    </w:p>
  </w:body>
</w:document>
</file>