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2364e8545542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營建系養成營走訪大陸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顏淑惠報導】營建系將於6月29至7月8日，在大陸杭州市浙江大學舉辦「2005年暑期海外養成營」，將由技術暨營運發展中心主任段永定，帶領系上24位同學一同前往。該行程安排5天由浙江大學教授，傳授專業精闢的營建課程及講座，如：大跨度空間結構方面之專題演講、大陸建築市場現狀與動向介紹等。
</w:t>
          <w:br/>
          <w:t>
</w:t>
          <w:br/>
          <w:t>營建系主任辛其亮表示，大陸營建市場正蓬勃發展，養成營也安排相當豐富的自然文化行程，預計將參訪浙江省特殊的建築古蹟，行程規劃相當充實。藉由各式講座教學，以期促進兩岸學術交流之互動。</w:t>
          <w:br/>
        </w:r>
      </w:r>
    </w:p>
  </w:body>
</w:document>
</file>