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a7e03e65a48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來自大阪 會說三國語言　小世光伸冀為東亞貢獻所長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在台灣，人與人之間的「牆壁」比較薄，跟日本人比起來，台灣人顯得比較容易親近，喔，對不起，我是說人與人之間的隔閡比較淺啦！我的中文不是很好，真不好意思！
</w:t>
          <w:br/>
          <w:t>
</w:t>
          <w:br/>
          <w:t>我是日研所一年級的小世光伸（Ozasa Mitsunobu），來自日本大阪，畢業於創價大學法律系，這是一所佛教大學，而我也正好是虔誠的佛教徒，相信嗎？我們一家五口都是這所大學畢業的！大學三年級的時候，前往韓國慶熙大學交換留學，現在雖然韓語不是很流利，但是基本的閱讀和會話可是難不倒我的喔！
</w:t>
          <w:br/>
          <w:t>  
</w:t>
          <w:br/>
          <w:t>學習中文，緣起於留學韓國期間，遇見來自台灣的留學生，他們教我「你好、謝謝」等基本用語，讓我覺得相當有趣，回日本後，聘請了來自台灣、當時正在創價大學攻讀MBA的張  文來擔任我的中文老師，她鼓勵我出國唸書，並提供我台灣教育部獎學金的訊息，讓我有機會來到台灣，因為老師畢業於淡江大學統計系，在她的引薦下，我報考了日研所的招生考試，想用不一樣的角度來看日本。
</w:t>
          <w:br/>
          <w:t>  
</w:t>
          <w:br/>
          <w:t>當我第一次登上台北101觀景台的時候，發現這個「世界第一」真的好厲害，我還去了兩次，今年秋天爸媽到台灣旅遊的時候，一定要帶他們去看看，我還曾經到竹北高鐵探索館，看到日本新幹線移植到台灣，真是讓我訝異不已，如果今年能通車，我想搭高鐵到高雄一遊，因為常要準備報告和論文發表的關係，只有寒暑假有時間出去玩，耳聞台灣的南部和東部花蓮等地都有不錯的景色，希望有機會能親自到當地體驗一下。
</w:t>
          <w:br/>
          <w:t>  
</w:t>
          <w:br/>
          <w:t>今年的跨年在台北度過，當我在市政府前廣場和大家一起倒數計時，台北101的燈光秀和煙火讓我驚嘆不已，我也是第一次聽到歌手孫燕姿的現場演唱，讓我耳目一新，我忘了說，我超喜歡孫燕姿和徐若瑄，而且孫燕姿的每一張CD我都有買喲！和日本一張動輒一千多塊的唱片比較起來，台灣的唱片真的好便宜，我還常常買了一大堆CD回日本呢！
</w:t>
          <w:br/>
          <w:t>  
</w:t>
          <w:br/>
          <w:t>來到台灣已經10個月了，即使到現在還是不敢領教臭豆腐的威力，也不是很習慣台灣的飲食，但是淡水河畔的美麗景致，卻讓我在灰心喪志時，有個地方可以坐下來靜靜地思考，還沒來台灣之前，對台灣的了解很有限，真正到了這個地方，才發現兩地的流行文化是可以如此地相近。未來我希望能在聯合國工作，同時我也期盼東亞聯盟的出現，希望自己有一天能貢獻所長，雖然這會給我帶來一些壓力，至少我知道，我正朝著這個方向一步步邁進。（林健暐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274064"/>
              <wp:effectExtent l="0" t="0" r="0" b="0"/>
              <wp:docPr id="1" name="IMG_8552fc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3/m\3e424dd6-5d3f-4838-984c-b38b53dca55b.jpg"/>
                      <pic:cNvPicPr/>
                    </pic:nvPicPr>
                    <pic:blipFill>
                      <a:blip xmlns:r="http://schemas.openxmlformats.org/officeDocument/2006/relationships" r:embed="R97882dffd32847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274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882dffd32847c9" /></Relationships>
</file>