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35fe18daf241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610 期</w:t>
        </w:r>
      </w:r>
    </w:p>
    <w:p>
      <w:pPr>
        <w:jc w:val="center"/>
      </w:pPr>
      <w:r>
        <w:r>
          <w:rPr>
            <w:rFonts w:ascii="Segoe UI" w:hAnsi="Segoe UI" w:eastAsia="Segoe UI"/>
            <w:sz w:val="32"/>
            <w:color w:val="000000"/>
            <w:b/>
          </w:rPr>
          <w:t>ARCHITECTURE AND BUILDING TECHNOLOGY DEPT PRESENTS VIRTUAL GRADUATION EXHIBITION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7th graduation exhibition of the Architecture Department entitled “Nexus” was open last Saturday (May 21st) in Taipei, Si-si Nan Cun. area C, Xinyi District. This exhibition combines students’ solid drawing skills and savvy computer know-how in producing several digitalized virtual models on future urban developments. In short, as the head of the department, Jong-dar Yau surmises that their works demonstrate a harmonious merger between humanity and technology. 
</w:t>
          <w:br/>
          <w:t>
</w:t>
          <w:br/>
          <w:t>The theme of this exhibition is organized around the concept of “six degrees of separation” which claims that anyone on the planet can be connected to any other person on the planet through a chain of acquaintances that has no more than five intermediaries, so as to illustrate the intimate interconnectiveness among urban population. Hence, 51 students of the department used either 3D technology or traditional models to encapsulate their creative solutions for such a modern life. Some of these ideas are, for example, boathouses as temporary shelters for homeless people and “incubation center” for human organs. These works can also be seen at http://at.ttax.tku.edu.tw/nwxus. (~ Ying-hsueh Hu )</w:t>
          <w:br/>
        </w:r>
      </w:r>
    </w:p>
  </w:body>
</w:document>
</file>