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8d3babae6c5472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612 期</w:t>
        </w:r>
      </w:r>
    </w:p>
    <w:p>
      <w:pPr>
        <w:jc w:val="center"/>
      </w:pPr>
      <w:r>
        <w:r>
          <w:rPr>
            <w:rFonts w:ascii="Segoe UI" w:hAnsi="Segoe UI" w:eastAsia="Segoe UI"/>
            <w:sz w:val="32"/>
            <w:color w:val="000000"/>
            <w:b/>
          </w:rPr>
          <w:t>WANG PAI-WEN WINS 8 GOLD MEDALS IN WATER SPORT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Wang Pai-wen, a mere 19 years old girl in her first year from the Department of International Trade, surpassed all the other swimmers in the water sport event held by the Office of Physical Education by taking 8 gold medals home with her in the Individual Category. In the Team Category, Departments of Chemical and Materials Engineering as well as Water Resources and Environmental Engineering were the two big winners, earning 16 and 17 various awards respectively.
</w:t>
          <w:br/>
          <w:t>
</w:t>
          <w:br/>
          <w:t>The 19 year-old wonder, Wang Pai-wen, started training in swimming very early on. In her junior and senior high school days, she was already a seasoned winner in various competitions. This time, she won gold in all styles of swimming, proving herself to be an all-round swimmer. Apart from breadth, she had depth as well. Her record of 33:89 seconds in 50 meters free style is a proof of that. However, all this winning did not get to her head at all. She thanked modestly to her teammates, coaches and the wonderful facilities at TKU swimming pool for her outstanding performance.
</w:t>
          <w:br/>
          <w:t>
</w:t>
          <w:br/>
          <w:t>In other men’s and women’s categories, even though there was no one single swimmer dominating the race, all athletes put out their best in attaining various medals. All in all, all the swimmers believe that their passion and skill for the sport have become fulfilled and better due to the great facilities provided by the TKU swimming pool. (~ Ying-hsueh Hu )</w:t>
          <w:br/>
        </w:r>
      </w:r>
    </w:p>
  </w:body>
</w:document>
</file>