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6745dae35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創辦人勉新教師帶來新氣象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94學年度新聘教師研習會於上週五（9日）在驚聲國際會議廳舉行，創辦人張建邦博士在會中鼓勵新進教師：「今年淡江邁向55週年，我們要繼續保持好的系所發展，期望各位為本校帶來新氣象！」
</w:t>
          <w:br/>
          <w:t>
</w:t>
          <w:br/>
          <w:t>他並表示，本校未來在發展新系所方面將會量力而為，但要學習他校的長處，淡江評鑑雖已是私校第一，好還要更好，希望新進教師能使本校學術與研究更上一層樓。
</w:t>
          <w:br/>
          <w:t>校長張家宜表示：「淡江一向鼓勵教師們做研究，在聘任教師時，特別著重有研究潛力的人才。」此外，校長指出：「教師可服務社會，如在校外兼課或演講，可以提昇學校的形象，但必需先做好研究及學術工作。」
</w:t>
          <w:br/>
          <w:t>
</w:t>
          <w:br/>
          <w:t>本次新聘教師共計21位，文學院5位：包括中文系蘇敏逸、陳漱石，大傳系馬雨沛、許傳陽，語獻所張珮琪。理學院1位：物理系王尚勇。工學院2位：電機系易志孝，航太系蕭富元。商學院1位：財金系黃文光。管理學院4位：公行系范玫芳、張桐銳，會計系洪玉舜，統計系陳錦華。外語學院3位：英文系張雅慧、邱漢平，德文系張秀娟。國際研究學院2位：美研所Eaton, William Joseph，歐研所蔡政文。教育學院2位：教政所吳明清，通識中心李凱恩。全球化研究與發展學院：政經系鄭欽模。</w:t>
          <w:br/>
        </w:r>
      </w:r>
    </w:p>
  </w:body>
</w:document>
</file>