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6648f192e49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 賦予社團負責人新使命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【記者黃昕瑤報導】「同舟的結束不是句點，而是逗點，一個美好的開端。」94社團負責人研習會--淡海同舟於今年暑假再度綻放光芒，三天兩夜（8/22-8/24）的會期讓社團負責人或幹部，有了新的使命感。
</w:t>
          <w:br/>
          <w:t>  
</w:t>
          <w:br/>
          <w:t>「來到同舟後，感覺整個人煥然一新！」會計系學會會長謝禕璠高興的說，他表示，晚會抽到的題目是台語廣播劇，大家聽完台詞後只剩五分鐘就要表演，之後就好像突然有共識，就上台了！而之後的薪傳，各隊代表輪流上台，「感覺自己擔當起往後一年的重責大任，得到某股力量，是自信力量吧！」
</w:t>
          <w:br/>
          <w:t>  
</w:t>
          <w:br/>
          <w:t>學生會長田念弘對同舟的感觸也相當深刻，她表示，上了「團體動力」課程後，大家一起遊戲，一起喊話，心中有種莫名的沉重，「感覺到自己真的要接下這份責任，而且從一開始的不想來，到最後覺得3天好短喔！」
</w:t>
          <w:br/>
          <w:t>  
</w:t>
          <w:br/>
          <w:t>參加過同舟的每個人心中都燃起了新的希望，吧研社長馬偉翔說：「我感受到各社團負責人的熱血和精神，我會盡力面對往後遇到的各種挑戰，並將我所經歷過的各種經驗，繼續傳承給下一代，希望締造社團奇蹟！」KTV社長張劉權也霸氣十足的說：「不只我這屆，我要讓我的社團這幾年都成為學校的大社。」
</w:t>
          <w:br/>
          <w:t>  
</w:t>
          <w:br/>
          <w:t>如何把在同舟得到的感動，帶回社團和更多同學分享？書法社長柯旻宏認為：「我想把在同舟發生的事情說給社團的人聽，想藉機訓話，社團的人太沒向心力了！」他還表示，希望下次能再當服務員，「同舟那份感動，我想再感動一次，再認識多位夥伴，再學習更多。」</w:t>
          <w:br/>
        </w:r>
      </w:r>
    </w:p>
  </w:body>
</w:document>
</file>