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04e86fb2f4f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何沐容等5名學生榮獲國科會獎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【記者熊君君報導】本校俄文四何沐容和今年度畢業生李岳勳、周烜達、詹子欣、吳佩勳五人，在校期間參加由國科會主辦之93年度「大專學生參與專題研究計畫」，榮獲研究創作獎，分別獲頒獎金一萬元。
</w:t>
          <w:br/>
          <w:t>
</w:t>
          <w:br/>
          <w:t>五件獲獎計畫分別為：由俄文系助理教授張慶國指導何沐容的「詞彙的趨同與趨異演化－-以中文、英文與俄文為研究基礎」；由電機系教授許獻聰指導李岳勳的「具移動能力無線網路感測控制系統之研整」；由電機系教授翁慶昌指導周烜達的「倒車入庫之模糊系統設計與實現」；由化材系教授董崇民指導詹子欣的「微生物發酵生產聚羥基烷酯之結構分析與性質測定」；由水環系教授高思懷指導吳佩勳的「都市垃圾焚化底渣水洗污泥燒結資源化之研究」。
</w:t>
          <w:br/>
          <w:t>
</w:t>
          <w:br/>
          <w:t>獲獎同學除獲獎金一萬元及獎狀外，如於三年內進入國內大學校院研究所就讀，在就讀期間擔任國科會補助專題研究計畫碩士班研究生兼任助理，更可獲得每月新台幣一萬元研究助學金。
</w:t>
          <w:br/>
          <w:t>
</w:t>
          <w:br/>
          <w:t>讓人眼睛一亮的，是何沐容的「詞彙的趨同與趨異演化－以中文、英文與俄文為研究基礎」，在理工組掛帥的創作獎中，唯一以語言學類組獲獎，該論文已在淡江第五期的外語論叢中發表。何沐容開心的說：「該研究最大的特色在於導入了生物演化的觀點，恰巧近幾年生物學十分熱門，很慶幸自己沾到了光，這份殊榮等於是給予我研究能力最大的肯定，也非常感激張教授的細心指導。」</w:t>
          <w:br/>
        </w:r>
      </w:r>
    </w:p>
  </w:body>
</w:document>
</file>