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e1ce84fb3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降龍十八 掌變二十八 掌 ，王語嫣性格大變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新版的「天龍八部」上市，著名武俠小說大師金庸也翩然抵台，新劇情引起眾人的討論，中文系教授兼中國武俠學會秘書長林保淳在中文系開設「現代通俗小說概論」，發表他的看法，金庸把原本的「降龍十八掌」改為28掌毫無意義。
</w:t>
          <w:br/>
          <w:t>
</w:t>
          <w:br/>
          <w:t>關於天龍八部改版的問題，林保淳搖頭直嘆，可惜的說：「沒有優點，只有缺點！」他認為，金庸小說20年前已將情節修訂整理、闕漏及補足，但這次改版修訂，是吸取學者和讀者的意見，使得創作者想法流失，且金庸小說流傳已久，已構成屬於讀者的文化意義，他說：「金庸破壞了老讀者的印象。」
</w:t>
          <w:br/>
          <w:t>  
</w:t>
          <w:br/>
          <w:t>新版天龍八部中，原本不食人間煙火的「神仙姊姊」王語嫣性格思想丕變，追求長生不老及美貌，未和段譽結成連理，竟重回表哥慕容復身邊，新版結局王子和公主不能共度快樂生活，有些讀者不能接受。</w:t>
          <w:br/>
        </w:r>
      </w:r>
    </w:p>
  </w:body>
</w:document>
</file>