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aefc18a8143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王永信  一生以淡江為家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【記者鍾張涵專訪】「四十多年也不是這麼簡單，一生為教育，我完成了！」體育室教授王永信笑著說：「現在的心情很愉快，一生以淡江為家，一路都在淡江，也該退休了。」
</w:t>
          <w:br/>
          <w:t>曾經是籃球國手的王永信教授，從國手生涯到國家教練，並在淡江為教育奉獻所學、貢獻一生。同學們很開心能遇到國手老師，在留言板上討論：「他以前可是國家代表隊國手哩！」、「我修過的體育課，還是這個最棒！」
</w:t>
          <w:br/>
          <w:t>
</w:t>
          <w:br/>
          <w:t>回顧過去的這40年時光，王永信教授看盡了教育的人事變化，從淡江獨立招生到統一分發，學制的轉變，讓學生越來越不同，曾在淡江城區部與校本部兩地任教的他，發現隨著環境的不同，學生也會有所差異，現在的學生活動場地更多、活動力更強，也愈益活潑，更有朝氣。
</w:t>
          <w:br/>
          <w:t>
</w:t>
          <w:br/>
          <w:t>「我將畢生所學、經驗，都教育給學生，看著一批一批的學生出了社會有所成就，自己的心情也很愉快。」王永信教授說。這幾十年來，帶領校隊的歲月，成為他印象中與學生最深刻的互動。到外縣市比賽的情景、遇到強敵隊伍大家拚了命努力的畫面、民國七十多年大專盃比賽冠軍8連霸的榮耀，以及這四十多年來至少贏回二十多次冠軍的情景，成為王永信教授內心最大的光榮：「學校也特別獎勵，頒發優良教師獎狀。」面對即將由總統親自頒獎，他則笑著表示：「這是一生的光榮啊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26592" cy="1219200"/>
              <wp:effectExtent l="0" t="0" r="0" b="0"/>
              <wp:docPr id="1" name="IMG_85c4cf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7/m\1df3ba3b-962f-417a-ad9c-4be4af7ccfe5.jpg"/>
                      <pic:cNvPicPr/>
                    </pic:nvPicPr>
                    <pic:blipFill>
                      <a:blip xmlns:r="http://schemas.openxmlformats.org/officeDocument/2006/relationships" r:embed="R9a826cb5594843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6592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826cb5594843f1" /></Relationships>
</file>