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1bbca91204d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國際化》》》陳慶煌赴大陸交流詩學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教授陳慶煌於本月17至20日受邀至大陸泉州，參加由泉州刺桐吟社所主辦的「海峽兩岸詩學交流大會」，在開場時作專題報告：「正直感通惟有詩」，並發表他今夏參訪日本廣島原爆紀念館暨東京、京都大學等地時，所撰的「扶桑28日行」，共137首詩之精華著作。（吳姵儀）</w:t>
          <w:br/>
        </w:r>
      </w:r>
    </w:p>
  </w:body>
</w:document>
</file>