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bd5442e1640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當美女型男有機會！報名延至週四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【記者陳泊村報導】「氣質美女 酷勁型男」活動報名延至本週四（13日）下午5時，歡迎本校男生身高170、女生158公分以上美女型男，至課外活動輔導組領取報名表及簡章。
</w:t>
          <w:br/>
          <w:t>
</w:t>
          <w:br/>
          <w:t>活動報名原定在上週二（4日）截止，至記者截稿為止，已有50餘位同學報名參加，但課外組表示，還希望有更多同學參與，所以延後報名至本週四。所有參賽者將於本週日（16日）在學生活動中心進行初選，由參賽者自我介紹3分鐘，以台風30%、自我造型50%及口頭表達20%，作為評分標準。
</w:t>
          <w:br/>
          <w:t>
</w:t>
          <w:br/>
          <w:t>獲選入圍者從10月17日至11月6日，進行「20天纖體大作戰計畫」，並在10月24日入圍集訓，在11月8日決選。除了評選，還有人氣票選活動，從18日至30日，自由時報將刊登初選入圍者的照片及簡介，讓全國讀者以明信片參與票選，最高票之男女參賽者，即為最佳人氣獎得主，將可獲得1萬元的保養品。</w:t>
          <w:br/>
        </w:r>
      </w:r>
    </w:p>
  </w:body>
</w:document>
</file>