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5372916ce4d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姊妹校交換生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【記者邱湘媛報導】國交處舉辦2006年姊妹校交換學生甄選，詳細資料可至國交處網站或外語大樓FL501國交處辦公室查詢。
</w:t>
          <w:br/>
          <w:t>
</w:t>
          <w:br/>
          <w:t>日本國與非日本國的申辦作業分開進行。日本國部分有青山、駒澤、津田塾、亞細亞、中央學院、長崎外國語大學，今年增加3個學校：長崎、電氣通信、東海大學共12個名額，有別於過去，今年增設的長崎大學和電氣通信大學都是以英文授課，日文為輔。對於日本文化有興趣，但沒有日文基礎的同學，這兩個學校可以優先考慮。各大學甄選資格不同，需要依照各學校的要求提出相關證明。
</w:t>
          <w:br/>
          <w:t>
</w:t>
          <w:br/>
          <w:t>非日本國姊妹校有：美國加州州立大學沙加緬度分校、美國加州州立大學史坦尼斯勞斯分校、美國西佛羅里達大學、加拿大布蘭登大學、澳洲新南威爾斯大學、韓國慶南大學、韓國京畿大學、瑞典斯德哥爾摩大學、波蘭華沙大學、捷克查爾斯大學、法國里昂第三大學、比利時新魯汶大學、比利時達文西高等學院、德國科隆大學、德國波昂大學、奧地利維也納大學。
</w:t>
          <w:br/>
          <w:t>
</w:t>
          <w:br/>
          <w:t>日本國中央學院和比利時達文西高等學院，確保錄取者的獎學金。日本國獎學金發放，每月均發放8萬元獎學金，對於經濟方面有諸多考量的同學們是一大福音。日本國報名時間分為兩個時間，今年10月和明年3月；今年10月開放給日文系同學申請，明年3月則是開放全校學生。歐美則統一辦理，94年10月11日至21日(週五)中午12時止。</w:t>
          <w:br/>
        </w:r>
      </w:r>
    </w:p>
  </w:body>
</w:document>
</file>