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e59798fd1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I、題目
</w:t>
          <w:br/>
          <w:t>A：Want some (1)豬肉?
</w:t>
          <w:br/>
          <w:t>B：(2)不用了, I’m a (3)素食者. 
</w:t>
          <w:br/>
          <w:t>      I’ll   just  have some (4)豆芽.
</w:t>
          <w:br/>
          <w:t>A：Why? Are you a (5)佛教徒?
</w:t>
          <w:br/>
          <w:t>B：No, I’m a (6)無神論者.
</w:t>
          <w:br/>
          <w:t>A：Why are you a vegetarian then?
</w:t>
          <w:br/>
          <w:t>B：I read from books that vegetables
</w:t>
          <w:br/>
          <w:t>     (7)排毒 our body, especially
</w:t>
          <w:br/>
          <w:t>     (8)地瓜!
</w:t>
          <w:br/>
          <w:t>
</w:t>
          <w:br/>
          <w:t>II、答案
</w:t>
          <w:br/>
          <w:t>(1) pork (2)No, thanks (3)vegetarian
</w:t>
          <w:br/>
          <w:t>  (4)bean sprouts (5)Buddhist (6)Atheist 
</w:t>
          <w:br/>
          <w:t>(7)detoxify (8)sweet potatoes
</w:t>
          <w:br/>
          <w:t>
</w:t>
          <w:br/>
          <w:t>III、中文翻譯
</w:t>
          <w:br/>
          <w:t>  A：你要吃點豬肉嗎？
</w:t>
          <w:br/>
          <w:t>B：不用了，我吃素。我吃些豆芽就好
</w:t>
          <w:br/>
          <w:t>     了。
</w:t>
          <w:br/>
          <w:t>A：為什麼？你是佛教徒嗎？
</w:t>
          <w:br/>
          <w:t>B：不，我是無神論者。
</w:t>
          <w:br/>
          <w:t>A：那你為什麼吃素呢？
</w:t>
          <w:br/>
          <w:t>B：我從書上得知青菜可以排毒，尤其是
</w:t>
          <w:br/>
          <w:t>     地瓜！
</w:t>
          <w:br/>
          <w:t>
</w:t>
          <w:br/>
          <w:t>  文法叮嚀：注意東西之單複數。</w:t>
          <w:br/>
        </w:r>
      </w:r>
    </w:p>
  </w:body>
</w:document>
</file>