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5fb7585cca489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55校慶來訪未來學大師介紹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明天過後」是一部描述地球因氣候異常，大風雪侵襲北美的科幻影片，片中對大風雪入侵與損害程度的推估令人印象深刻。特別是在卡莉娜颶風重創紐奧良後，風險預期與災害模擬儼然成為社會大眾關心的焦點。
</w:t>
          <w:br/>
          <w:t>
</w:t>
          <w:br/>
          <w:t>預測分析一直是「多元未來研究機構」（Institute for Al-ternative Futures，IAF）主席克萊門•貝玆卓（Clement Bezold）博士，長期推動與專注的研究工作。他指出「預測」（forecasting）的內容應包含：了解（掃瞄、趨勢、預測、情境）、明確且可預測的變遷、系統化與假設、需要有創造力、遠見與卓識的選擇、最後更需要去付諸行動，並創造一個我們想要的未來與可被檢驗的未來策略。
</w:t>
          <w:br/>
          <w:t>
</w:t>
          <w:br/>
          <w:t>除了預測分析外，貝玆卓博士更致力於未來政府部門的研究，其中又以「可預期的民主」（Anticipatory Democra-cy）最為世人所關注。2005年7月15日，在美國首府所舉行的「卓越政府會議」（Excel-lence Government Confer-ence） 中，貝玆卓博士指出，未來政府會面臨下列難題，包括：人口老化、全球性氣候症候、通訊革命、全球化、企業扮演的角色、科技加速進展、民族國家與邁向多元極化國家之間的角色互換（Shifting role of nation state &amp;amp; the multi-polar world）、恐怖主義、種族挑戰、以及逆勢政策選擇等。
</w:t>
          <w:br/>
          <w:t>
</w:t>
          <w:br/>
          <w:t>貝玆卓博士認為政府部門應該要撥預算來進行政策的預測分析。它不僅可以讓政府部門變得更聰明，也可以在突發性或變遷過程中，讓政府或相關專家早一點獲得徵兆或警訊。預測分析不僅可以提供國家一個未來發展藍圖，並可以協助政府檢驗過去所推動的策略，是否能夠持續支持下一個政策。
</w:t>
          <w:br/>
          <w:t>
</w:t>
          <w:br/>
          <w:t>不過，政府部門究竟要如何運用預測？又有何利基？貝玆卓博士指出，政府所需要預測分析應包括：監控趨勢（水平式掃瞄）、情境分析（不可只專注在某一焦點，而需同時聚焦在許多不確定事件上），並將政府施政的未來願景與既定目標和策略相結合。政府預測不僅可以讓公部門站在問題之上，更清楚瞭解問題的癥結，同時也讓公權力在處理問題時更為容易。
</w:t>
          <w:br/>
          <w:t>  
</w:t>
          <w:br/>
          <w:t>最後，政府預測機制將可以讓社會大眾知道，未來將還會有哪些可選擇性的機會，因此，在闡明這些施政的焦點、施政願景與任務時，政府部門將更能說服社會大眾與立法部門予以協助，同時，更有效的監控這些即將要實施的未來施政計畫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743712" cy="969264"/>
              <wp:effectExtent l="0" t="0" r="0" b="0"/>
              <wp:docPr id="1" name="IMG_3422c1e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20/m\e58e8785-9b53-4545-bf4a-9b1ff85ab1a4.jpg"/>
                      <pic:cNvPicPr/>
                    </pic:nvPicPr>
                    <pic:blipFill>
                      <a:blip xmlns:r="http://schemas.openxmlformats.org/officeDocument/2006/relationships" r:embed="Rf2e254390d3b47e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3712" cy="969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2e254390d3b47e0" /></Relationships>
</file>