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7eb425bb648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建築師渡邊誠 刺激同學設計神經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日本知名「怪獸建築師」渡邊誠上週二受邀來台，在建築系研究所二年級開設一系列密集「誘導式設計」課程，週四晚間在商館舉行演講，說明前次工作營之後續。渡邊誠預計週二（1日）結束課程返日。
</w:t>
          <w:br/>
          <w:t>
</w:t>
          <w:br/>
          <w:t>渡邊在為期一週的「誘導式設計」課程中，從早到晚密集上課，展現其「不按牌理出牌」個性，臨時將事先給建築系同學的作業題目做了大更動，帶給同學們更刺激的上課經驗。研二同學余晉熠表示：「渡邊老師今天給題目，隔天就要驗收成品，簡直是一天一個題目！」因為渡邊教授臨時出題，無法事先準備，所以課後多花7、8個小時趕作業，甚至有同學直接以工作室為家。
</w:t>
          <w:br/>
          <w:t>
</w:t>
          <w:br/>
          <w:t>渡邊誠更帶來自己設計的一套軟體，讓同學應用於創作構造體之參考。余晉熠進一步表示，日本老師和系上老師上課風格不同，渡邊老師給了他們更寬廣的空間發揮，但也更有挑戰性。建築四秦君文則興致勃勃推薦：「渡邊老師的演講一定要聽！」上次3月來台，渡邊誠配合學生作品做評論，以系上各年級間作品交流為主題；這次來淡江，更凸顯渡邊誠「數位設計」的個人風格，讓同學獲益良多。</w:t>
          <w:br/>
        </w:r>
      </w:r>
    </w:p>
  </w:body>
</w:document>
</file>