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285eae3bd47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SIX TEACHERS PROMOTED THIS SEMESTER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According to the administrative announcement (August 1, 2005), there are six teachers promoted this semester. Among them, four are promoted from associate professor to full professor, including Professor Chang Cheng-liang (Dept. of Chemical and Materials Engineering), Hsieh Ching-tang (Dept. of Electrical Engineering), Chen Ching-hsian (Dept. of Aerospace Engineering), and Wu Chin-chuan (Dept. of Statistics), and two are from assistant professor to associate professor, including Professor Jou Chi-chang (Dept. of Information Management ), and Chang Ching-gwo (Dept. of Russian).
</w:t>
          <w:br/>
          <w:t>
</w:t>
          <w:br/>
          <w:t>Dr. Chen Ching-hsiang (Dept. of Aerospace Engineering) is approved of his professorship for his submitted 13 publications. He said, “During the time for publishing these papers, I was the chair of the department. It was a really busy and heavy job to take good care of teaching, research, and administration at the same time. And TKU is very serious in scrutinizing the publication, so it takes a longer time to get promotion here. I am very pleased to do it.” 
</w:t>
          <w:br/>
          <w:t>
</w:t>
          <w:br/>
          <w:t>Dr. Chang Cheng-liang (Dept. of Chemical and Materials Engineering), a TKU alumnus, has been a hardworking teacher for 20 years. He confesses the difficulty of doing both teaching and research well. Presently Dr. Chang has instructed a couple of Ph. D. students. In addition to his teaching and research, Dr. Hsieh Ching-tang (Dept. of Electrical Engineering) works as the Section Chief of Guidance Section, Office of Student Affairs. Dr. Wu Chin-chuan, former chair of Dept. of Statistics, makes himself as a good example for his colleague. (~ Chi-szu Chen )</w:t>
          <w:br/>
        </w:r>
      </w:r>
    </w:p>
  </w:body>
</w:document>
</file>