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175dc179642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蘭花暨攝影展 商館艷麗展出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總務處於本週四（3日）起至今天在商館展示廳，舉辦蘭花展，及「淡江．印象．2005」校景攝影比賽得獎作品。
</w:t>
          <w:br/>
          <w:t>
</w:t>
          <w:br/>
          <w:t>蘭花展經評審選為今年董事長獎的，是一株碩大呈艷麗紅黃色澤的嘉得麗雅蘭。（圖/郭展宏•文/劉昆霖）</w:t>
          <w:br/>
        </w:r>
      </w:r>
    </w:p>
  </w:body>
</w:document>
</file>