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1e0f449e6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微光中歌吟 朱萬花演唱感人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知名作家王文華說：「萬花的歌聲，可以一直傳到一個最遠的地方，就是『心』。」本校盲生資源中心邀請視障歌手朱萬花，於11月2日晚上7:30在文錙音樂廳演唱校園民歌。透過她清澈甜美、具穿透力的歌聲，深深震懾在場所有觀眾。
</w:t>
          <w:br/>
          <w:t>
</w:t>
          <w:br/>
          <w:t>表演一開始由朱萬花演唱、黃培育伴奏吉他著名民歌「小茉莉」揭開序幕，接著一連串耳熟能詳的歌曲如「杜鵑花」、「走在雨中」、「再別康橋」等，土木五范成豪則說：「走在雨中」一曲最令他印象深刻。場內不乏四五十歲的觀眾，他們表示能聽到當年熟悉的歌曲再度被詮釋，眼眶都不禁為之泛紅。
</w:t>
          <w:br/>
          <w:t>
</w:t>
          <w:br/>
          <w:t>這場「第九屆視障藝術季」，巡迴第一場演出即選在淡江，朱萬花表示，這場表演是唯一一場不售票免費演出，為的就是要回饋淡江帶給她的溫暖，如擔任伴奏吉他的黃培育是淡江校友，也擔任過吉他社社長；伴奏豎笛者張林峰則住在淡江附近的北新路上。
</w:t>
          <w:br/>
          <w:t>  
</w:t>
          <w:br/>
          <w:t>整場演出驚奇連連，首先是王俊傑與張林峰用鋼琴與豎笛雙奏一曲流行樂「遇見」，黃培育並在會場中首次發表他的新作「失眠」及「秋天若是慢慢來」。下半場朱萬花演唱「讓我們看雲去」時，場內觀眾興奮地紛紛起身搖擺，跟著節奏打拍子。結束時，觀眾更意猶未盡地大喊「安可」不願離去。</w:t>
          <w:br/>
        </w:r>
      </w:r>
    </w:p>
  </w:body>
</w:document>
</file>