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ec7cdc6eb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未來化《《《總統接見國際未來學研討會學者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總統水扁先生11月8日上午接見淡江大學55週年校慶姐妹校校長暨「全球視野、心靈與實踐」國際學術研討會海外未來學者，除了表達衷心的敬意與歡迎之忱，也希望各位貴賓除了淡江之外，對台灣也多做了解，並希望在此能有愉快的旅程，留下美好的回憶。
</w:t>
          <w:br/>
          <w:t>
</w:t>
          <w:br/>
          <w:t>總統讚揚淡江大學在未來學的推展上，開台灣未來學之先河，是台灣最早探討未來學的教育機構，張創辦人則是引進該門學科到台灣最重要的推手。為了讓國人對未來學有更一步的認識，早期不計成本出版「明日世界」雜誌，將未來學的概念引進國內，影響甚鉅。
</w:t>
          <w:br/>
          <w:t>
</w:t>
          <w:br/>
          <w:t>淡江大學先成立未來學研究中心，獎助教授、學生出國參加國際未來學會議，並出版未來學期刊，敦聘國際知名未來學學者蒞校研究，後成立未來學研究所，培養本土未來學師資，並多次主辦國際性的未來學學術研討會。
</w:t>
          <w:br/>
          <w:t>
</w:t>
          <w:br/>
          <w:t>此次為慶祝淡江大學校慶，邀請到9國37位國際知名的未來學學者，舉行為期3天「全球視野、心靈與實踐」的學術研討會，總統非常肯定淡江大學推動在未來學研究的用心，並祝福「全球視野、心靈與實踐」國際研討會圓滿成功。（未來學研究所）</w:t>
          <w:br/>
        </w:r>
      </w:r>
    </w:p>
  </w:body>
</w:document>
</file>