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993c09942e44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625 期</w:t>
        </w:r>
      </w:r>
    </w:p>
    <w:p>
      <w:pPr>
        <w:jc w:val="center"/>
      </w:pPr>
      <w:r>
        <w:r>
          <w:rPr>
            <w:rFonts w:ascii="Segoe UI" w:hAnsi="Segoe UI" w:eastAsia="Segoe UI"/>
            <w:sz w:val="32"/>
            <w:color w:val="000000"/>
            <w:b/>
          </w:rPr>
          <w:t>高速運輸時代 週五研討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報導】管理學院運輸管理系將於25、26日在劍潭海外青年活動中心及蘭陽校園，舉行「邁入台灣高速運輸時代──分享與展望」國際學術研討會，邀請日本、成大、交大、海洋等多所大學專家學者進行專題演講及座談，主題包括介紹日本新幹線、台灣高鐵、運輸資訊科技、運輸安全等。
</w:t>
          <w:br/>
          <w:t>
</w:t>
          <w:br/>
          <w:t>本校創辦人張建邦博士、管理學院院長陳敦基、中華民國運輸學會理事長王慶瑞、交通部次長何煖軒校友，前交通部次長，現任中華大學校長張家祝與日本新幹線第一課課長市橋學蒞臨致詞及演講。星期五的研討會結束後，將分組率隊參觀高鐵桃園站與北宜高速公路坪林行控中心和本校蘭陽校園。</w:t>
          <w:br/>
        </w:r>
      </w:r>
    </w:p>
  </w:body>
</w:document>
</file>