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c86877faf4b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圖書館讓你輕鬆當新知達人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【本報訊】覺生紀念圖書館於29、30日在301室舉辦「新知達人快易通」講習，介紹「科學人雜誌知識庫」、「天下雜誌知識庫」、「光華雜誌智慧藏」資料庫內容與使用方法。
</w:t>
          <w:br/>
          <w:t>
</w:t>
          <w:br/>
          <w:t>圖書館表示，該3項知識庫可讓師生快速吸取新知，其中科學人雜誌知識庫以中文版《科學人雜誌》為主。天下雜誌知識庫則有自1981年創刊至今的線上全文資料庫，完整記錄台灣經濟起飛、企業崛起的故事。光華雜誌智慧藏則收錄1976年1月創刊至2004年12月所有內容。</w:t>
          <w:br/>
        </w:r>
      </w:r>
    </w:p>
  </w:body>
</w:document>
</file>