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e019be9b9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第二十一屆五虎崗文學獎新詩類推薦獎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妳得到幸福的那天 
</w:t>
          <w:br/>
          <w:t>城裡下起了雪 
</w:t>
          <w:br/>
          <w:t>教堂後面有個樂團 
</w:t>
          <w:br/>
          <w:t>貝斯手的聲音很激昂 
</w:t>
          <w:br/>
          <w:t>像是一部電影的片尾曲 
</w:t>
          <w:br/>
          <w:t>
</w:t>
          <w:br/>
          <w:t>他回到海上的那天 
</w:t>
          <w:br/>
          <w:t>港口拎著雨 
</w:t>
          <w:br/>
          <w:t>船塢的盡頭有個書房 
</w:t>
          <w:br/>
          <w:t>大提琴正在吟唱 
</w:t>
          <w:br/>
          <w:t>像是雨天滑行的芭蕾舞 
</w:t>
          <w:br/>
          <w:t>
</w:t>
          <w:br/>
          <w:t>她在花屋前等你的那天 
</w:t>
          <w:br/>
          <w:t>街上罩著薄霧 
</w:t>
          <w:br/>
          <w:t>白色籬笆轉角旁
</w:t>
          <w:br/>
          <w:t>站著淡黃色的木製小信箱 
</w:t>
          <w:br/>
          <w:t>躺著的玫瑰花似乎
</w:t>
          <w:br/>
          <w:t>還在沉睡
</w:t>
          <w:br/>
          <w:t>像是老唱盤上耽擱的
</w:t>
          <w:br/>
          <w:t>歲月
</w:t>
          <w:br/>
          <w:t>
</w:t>
          <w:br/>
          <w:t>這一切 
</w:t>
          <w:br/>
          <w:t>在畫下句點前 
</w:t>
          <w:br/>
          <w:t>都可能被改  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76400"/>
              <wp:effectExtent l="0" t="0" r="0" b="0"/>
              <wp:docPr id="1" name="IMG_e2670c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5/m\4b268535-0fd6-448c-a007-8fe98cf4b6ae.jpg"/>
                      <pic:cNvPicPr/>
                    </pic:nvPicPr>
                    <pic:blipFill>
                      <a:blip xmlns:r="http://schemas.openxmlformats.org/officeDocument/2006/relationships" r:embed="R63871ab491734e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7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871ab491734eb2" /></Relationships>
</file>