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ad15266854c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林君翰  打造防震麵屋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機電四A林君翰與同在台灣科教館工讀的夥伴組成「兩光隊」，參加由台北國立台灣科學教育館、台中國立自然科學博物館921地震教育園區、高雄國立科學工藝博物館、台東國立台灣史前文化博物館舉辦的「非常搖擺－－義大利麵造屋競賽」，獲得北區第二名。林君翰利用生的義大利麵條與樓層紙板和熱熔膠三種材料建造麵屋，再放到地震模擬台上分級進行耐震度測驗，調整搖動強度進行相當地震規模震度4級、6級與7級的三階段測試，他們的義大利麵屋防震效率4.1754，可防地震規模7級以上。（黃涵怡）</w:t>
          <w:br/>
        </w:r>
      </w:r>
    </w:p>
  </w:body>
</w:document>
</file>