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353902bbb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陳嚴坤兒子愛看書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兼任講師陳嚴坤，因為家中大兒子超級愛看書，假日都指定要去書局或是圖書館讀書，陳嚴坤每個週末都要想好要去哪家書局，而且書局要離百貨公司或逛街的地方比較近，送兒子進去書局看書這段時間，他和老婆就可以放心的去逛街。（洪慈勵）</w:t>
          <w:br/>
        </w:r>
      </w:r>
    </w:p>
  </w:body>
</w:document>
</file>