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fdd3d30ac3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626 期</w:t>
        </w:r>
      </w:r>
    </w:p>
    <w:p>
      <w:pPr>
        <w:jc w:val="center"/>
      </w:pPr>
      <w:r>
        <w:r>
          <w:rPr>
            <w:rFonts w:ascii="Segoe UI" w:hAnsi="Segoe UI" w:eastAsia="Segoe UI"/>
            <w:sz w:val="32"/>
            <w:color w:val="000000"/>
            <w:b/>
          </w:rPr>
          <w:t>E-PROJECT FOR GRAND HOTEL HAS WON AWARD FOR DESIGN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Three grad students of the Educational Technology Master’s Program have won the third place for their E-project at a competition of Internet-based multi-media material designs. Their multi-media e-project is based on the new staff-training program for the Golden Dragon Restaurant at the Grand Hotel, and was designed by Lian Shih-jeh, Chang Meng-ying and Kuo Wei-jun jointly. They chose this restaurant as their case study for its extreme popularity in the hotel, and its dire needs of an efficient training program for a constant flow of new employees. To meet these needs, they compacted a well-organized training program that is filled with systematic simulating scenarios, case studies, lively dialogs, role-playing and games regarding all possible situations in the daily running of the business onto a CD Rom.
</w:t>
          <w:br/>
          <w:t>
</w:t>
          <w:br/>
          <w:t>All three of them enjoyed the process of making the CD Rom, which involved shooting various scenes in this gourmet restaurant intensively for some time. The perks of such hard work was to be invited occasionally by the management as their expert food connoisseurs, tasting exotic cousins, such as Tuna Moon Cake!
</w:t>
          <w:br/>
          <w:t>
</w:t>
          <w:br/>
          <w:t>Finally, their hard work and creativity was awarded by the Taipei Public Service Institute, the organizer, who selected the best works from 37 teams in a series of stringent assessment. (~ Ying-hsueh Hu )</w:t>
          <w:br/>
        </w:r>
      </w:r>
    </w:p>
  </w:body>
</w:document>
</file>