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30f7826e07f4be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626 期</w:t>
        </w:r>
      </w:r>
    </w:p>
    <w:p>
      <w:pPr>
        <w:jc w:val="center"/>
      </w:pPr>
      <w:r>
        <w:r>
          <w:rPr>
            <w:rFonts w:ascii="Segoe UI" w:hAnsi="Segoe UI" w:eastAsia="Segoe UI"/>
            <w:sz w:val="32"/>
            <w:color w:val="000000"/>
            <w:b/>
          </w:rPr>
          <w:t>CLEAN UP OUR BEACHES CAMPAIGN KICKS IN AS DECEMBER ARRIVES UPON 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Voluntary Service Guidance Committee has invited the Earth Environment Protection Student Association to launch a “Clean Up the Beaches” campaign, starting on the first of December on the Shalun Beach some kilometers away from the university. This campaign is in fact an extension of TKU voluntary service program, which normally only serves locations within or close to the campus. However, according to Chen Yen-cheng, the TKU military officer who organized this campaign, the act of cleaning up beaches in Tamsui region is important so as to show TKU’s commitment to local communities, since dirty beaches would only bring shame to everyone who lives here regardless distances to them. Furthermore, safeguarding clean beaches is only a beginning of showing our care to reduce polluting elements in our environment. It’s meaningful in the long run. Hence, all members of the Association who participated in the campaign were all proud of their small, but significant contribution to a cleaner beach.
</w:t>
          <w:br/>
          <w:t>
</w:t>
          <w:br/>
          <w:t>Apart from Officer Chen, and the students, Dr. Kao Po-yuan, the Vice President of Administrative Affairs, Directors of Academic Affairs, Student Affairs, General Affairs and faculty representatives from various colleges also joined this campaign in the morning of 1st of December to rally for this movement, hoping more local people will join in to maintain a clean beach, and a clean environment for everyone concerned. (~ Ying-hsueh Hu )</w:t>
          <w:br/>
        </w:r>
      </w:r>
    </w:p>
  </w:body>
</w:document>
</file>