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7551ca973b40a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康輔之夜　高潮迭起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昕瑤報導】第七屆「康輔之夜」於八日晚上在本校學生活動中心舉行，晚會包裝成電影院，用「對不起，嚇到你」做主題，從傀儡舞開場、時光劇、說唱到主持人，讓觀眾有如置身電影院中觀賞影片，隨著劇情高潮迭起，掌聲、叫好聲不斷，整晚high翻天。
</w:t>
          <w:br/>
          <w:t>
</w:t>
          <w:br/>
          <w:t>　「傀儡舞」中戴著恐怖面具的舞者在懸疑的音樂中跳著，符合「對不起，嚇到你」，最後舞者脫掉面具，擺脫束縛。「時光劇」極力搞笑，炒熱氣氛，造型舞者金剛資管一吳伯諄出場時，打spotlight，頭戴斗笠，身穿短褲、拖鞋，還在台上跌一跤，頓時引起哄堂大笑。造型師honey資工一梁耀薰犧牲色相，手比蓮花指扮娘娘腔，音控師飛飛中文一黃昕瑤拿著棒棒糖誇張的舔著，日文一簡雅婷覺得：「飛飛好可愛，整齣劇好好笑。」
</w:t>
          <w:br/>
          <w:t>
</w:t>
          <w:br/>
          <w:t>　「說唱」節目表演「電視愛情學」，從七○年代的含蓄的「瓊瑤式愛情」、八○年代情緒奔放「花系列」的肉麻愛情，到九○年代低俗粗暴的「台灣霹靂火」，描述「當瓊瑤遇上霹靂火」男人不壞，女人不愛的愛情哲學，鳳梨日報記者保險二曾怡珊和偵探水環二陳寬哲兩人深情演出，引起觀眾共鳴，再度掀起晚會的高潮。
</w:t>
          <w:br/>
          <w:t>
</w:t>
          <w:br/>
          <w:t>　結束時另播放幕後花絮，充滿感性，社長化學三吳明儒說：「我們堅信一句話：既然選擇就不要放棄，如今，我們做到了。」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55776" cy="1200912"/>
              <wp:effectExtent l="0" t="0" r="0" b="0"/>
              <wp:docPr id="1" name="IMG_a26166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74/m\a170e07d-6b25-4dce-a051-3a5c6ccf3c6f.jpg"/>
                      <pic:cNvPicPr/>
                    </pic:nvPicPr>
                    <pic:blipFill>
                      <a:blip xmlns:r="http://schemas.openxmlformats.org/officeDocument/2006/relationships" r:embed="R6a8c8e5b12cc4fe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55776" cy="12009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a8c8e5b12cc4fe8" /></Relationships>
</file>