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cf773d91b9440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628 期</w:t>
        </w:r>
      </w:r>
    </w:p>
    <w:p>
      <w:pPr>
        <w:jc w:val="center"/>
      </w:pPr>
      <w:r>
        <w:r>
          <w:rPr>
            <w:rFonts w:ascii="Segoe UI" w:hAnsi="Segoe UI" w:eastAsia="Segoe UI"/>
            <w:sz w:val="32"/>
            <w:color w:val="000000"/>
            <w:b/>
          </w:rPr>
          <w:t>TKU IS TO AWARD 14 OUTSTANDING YOUTHS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An annual meeting of class speakers will be held on Dec. 13 at the Chueh Sheng International Conference Hall, during which 2005 TKU Outstanding Youth Awards will also be presented to 14 students. The meeting as well as the award ceremony will be presided by Dr. Flora Chang, the President of TKU, together with deans of various colleges. They will use this opportunity to exchange ideas with the class speakers and note down valuable suggestions from them for future references. 
</w:t>
          <w:br/>
          <w:t>
</w:t>
          <w:br/>
          <w:t>The 14 awardees are from different colleges: one each from the Colleges of Liberal Arts, Science, Technology and Education respectively; two from the Colleges of Business and Foreign Languages respectively; and three from the Colleges of Engineering and Management respectively. All of them were first nominated by their individual department and assessed and approved by the college concerned. Each of them will receive a certificate and a scholarship of NT$ 2,000.
</w:t>
          <w:br/>
          <w:t>
</w:t>
          <w:br/>
          <w:t>Some of them have won this honor with their extraordinary academic or athletic performances, while some others with dedicated public services to various needed communities. For academic excellence, there is Yang Shiang-ling, a second year grad student of the Public Administration, who was nominated and approved for impressive straight A academic results from last year as well as her award as one of the outstanding college leaders of the same year. Similarly, four other Ph. D. students, Cheng Shi-hao of the Civil Engineering, Chen I-ming of the Water Resources and Enviroment Engineering, Hsu Chin-chung of the Mechanical and Electro-mechanical Engineering, and Ting Wei of the Graduate Institute of Management Sciences have won for their stringent research, whose results have been published in and outside Taiwan. In particular, Hsu Chin-chung also serves as the assistant editor of the Tamkang Journal of Science and Engineering, while Ting Wei has been qualified for several professional certificates or licenses.    
</w:t>
          <w:br/>
          <w:t>
</w:t>
          <w:br/>
          <w:t>Furthermore, Lin Chia-chun, a junior of the Department of Management Sciences and Decision Making, and Chang Chia-chi, a junior of the Department of Educational Technology joined the list for their athletic achievement. Wang Lei-chi, a junior of Department of Information and Communication, on the other hand, will be honored tomorrow for her dedication in public services such as her role as the chair of the departmental association and participation in volunteering services in her hometown region.(~ Ying-hsueh Hu )</w:t>
          <w:br/>
        </w:r>
      </w:r>
    </w:p>
    <w:p>
      <w:pPr>
        <w:jc w:val="center"/>
      </w:pPr>
      <w:r>
        <w:r>
          <w:drawing>
            <wp:inline xmlns:wp14="http://schemas.microsoft.com/office/word/2010/wordprocessingDrawing" xmlns:wp="http://schemas.openxmlformats.org/drawingml/2006/wordprocessingDrawing" distT="0" distB="0" distL="0" distR="0" wp14:editId="50D07946">
              <wp:extent cx="2072640" cy="3194304"/>
              <wp:effectExtent l="0" t="0" r="0" b="0"/>
              <wp:docPr id="1" name="IMG_6fcb01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28/m\af1c5bac-24f4-45ed-bf33-ce8dcfd03f83.jpg"/>
                      <pic:cNvPicPr/>
                    </pic:nvPicPr>
                    <pic:blipFill>
                      <a:blip xmlns:r="http://schemas.openxmlformats.org/officeDocument/2006/relationships" r:embed="Reab7e8d371e049e2" cstate="print">
                        <a:extLst>
                          <a:ext uri="{28A0092B-C50C-407E-A947-70E740481C1C}"/>
                        </a:extLst>
                      </a:blip>
                      <a:stretch>
                        <a:fillRect/>
                      </a:stretch>
                    </pic:blipFill>
                    <pic:spPr>
                      <a:xfrm>
                        <a:off x="0" y="0"/>
                        <a:ext cx="2072640" cy="31943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ab7e8d371e049e2" /></Relationships>
</file>