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a1eaeb1e84a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文藻外語學院 10日蒞校參訪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【記者劉昆霖報導】文藻外語學院董事長王曉風，將於下週二（10日）率領文藻學院校長李文瑞等41名職員參訪本校。
</w:t>
          <w:br/>
          <w:t>
</w:t>
          <w:br/>
          <w:t>本次參訪點著重於本校覺生圖書館、外語大樓以及校園數位化環境。此外，將舉行綜合座談，討論「面對大學院校競爭環境，淡江的因應策略及組織運作」、「淡江提升系所教學品質之做法」等議題。雙方將由座談中，相互討論，提升大學教學品質。</w:t>
          <w:br/>
        </w:r>
      </w:r>
    </w:p>
  </w:body>
</w:document>
</file>