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9373ce01d42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維也納大學前校長蒞校演說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【記者郭曉真報導】本校今日邀請前維也納大學校長Prof. Dr. Alfred Ebenbauer蒞校訪問，校長張紘炬將款待午宴。Prof. Dr. Alfred Ebenbauer本週在德文系、歐研所各舉行一場講座，並出席本週德文系的淡江講座，會後與演講者Pro. Thomas座談，發表「Remarks on Inter-cultural Communication」演說。   兩場講座分別是今日上午十時十分在驚聲大樓T701，發表英語演講：Austropatriotism；二十七日（週四）上午十時十分在驚聲國際會議廳，發表德語演講：German in Germany and German in Austria. Examples and Reflections.</w:t>
          <w:br/>
        </w:r>
      </w:r>
    </w:p>
  </w:body>
</w:document>
</file>