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6b17a0997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許涵婷等37位同學 榮膺姊妹校交換生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95學年度本校前往國外姊妹校的交換學生甄選名單已公佈，日本國部分有13名交換學生，將於3月底分別前往長崎大學等8所姊妹校留學，非日本國姊妹校部分，目前則甄選出24名同學，於暑假前往13所歐美國家姊妹校留學（名單請見下表）。另外，韓國慶南大學、德國波昂大學、奧地利維也納大學共有6個名額從缺，將擇日補辦第2次甄選。
</w:t>
          <w:br/>
          <w:t>
</w:t>
          <w:br/>
          <w:t>將於3月底前往日本長崎大學的產經四許涵婷，很高興自己從這次甄選脫穎而出，從大二申請日文雙主修，就訂定目標，希望能夠去日本當交換學生，體驗不同的生活。原本對日文就有興趣的她，升大學的暑假，到西雅圖遊學時認識日本朋友，一開始都用英文對談，後來慢慢了解日本文化，深深被吸引，更堅定她學習日文的鬥志，希望有一天可以用日文跟他們對談。
</w:t>
          <w:br/>
          <w:t>
</w:t>
          <w:br/>
          <w:t>許涵婷說：「因為雙主修日文，課業很重，幾度想要放棄。」不過喜歡日文這個動力，讓她咬牙撐下來，大學4年的學習變得更充實，完全馬虎不得。她曾經3科考試衝堂，挨餓應考印象深刻。現在她想為研究所鋪路，不僅學習語言，也修習商業方面的課程，希望可以去日本讀研究所，以後從事日文相關的商業工作。
</w:t>
          <w:br/>
          <w:t>
</w:t>
          <w:br/>
          <w:t>應日三潘勇吉，從文藻外語學院畢業後，學長向他大力推薦淡江，他自己很高興進本校就讀，有機會到日本當交換學生，期許自己在日本除了增進日文，也可以選擇與經營和經濟相關的課程。錄取津田塾大學應日三蔡淑婷，希望可以同時增進英文和日文，所以選擇提供以英日兩種語言上課的津田塾大學。隨著時間越來越接近，她一開始很高興入選，現在卻有點不安，擔心去了日本後交不到朋友，而且要跟台灣的朋友分開有點不捨。
</w:t>
          <w:br/>
          <w:t>
</w:t>
          <w:br/>
          <w:t>非日本國交換學生，將於9月前後分別前往學校報到。法文二A李婷婷從進大學開始，就希望可以出國，開拓國際觀，感受不同的風土民情，這次能有機會到法國里昂第三大學，她期許自己可以變得獨立，不靠家人的幫忙，獨立完成生活中大小事情，事前的宿舍、選課、簽證種種問題，已讓她感到獨立生活漸漸接近，她覺得這次的機會，可以讓她的人生有不同的體驗。
</w:t>
          <w:br/>
          <w:t>
</w:t>
          <w:br/>
          <w:t>國貿二C張亭雅，從大一就留意交換學生計畫，這次甄選錄取自己的第一志願：美國加州州立大學沙加緬度分校，很期待可以到美國這個大熔爐，和不同人種互相交流，也希望可以將台灣的文化發揚出去，讓更多人認識台灣。她深知語言是一種溝通的工具，如果有機會，希望在美國學習第三外語，也可以藉此體驗不同於台灣的教育方式。 
</w:t>
          <w:br/>
          <w:t>
</w:t>
          <w:br/>
          <w:t>姊妹校校名　　　　　學生系級　學生姓名
</w:t>
          <w:br/>
          <w:t>亞細亞大學　　　　　日研一　　唐惠秋
</w:t>
          <w:br/>
          <w:t>津田塾大學　　　　　應日三　　蔡淑婷　
</w:t>
          <w:br/>
          <w:t>長崎大學　　　　　　產經四　　許涵婷
</w:t>
          <w:br/>
          <w:t>駒澤大學　　　　　　日研一　　陳宙遠
</w:t>
          <w:br/>
          <w:t>駒澤大學　　　　　　應日三　　吳明億
</w:t>
          <w:br/>
          <w:t>青山學院大學　　　　日文三　　張雯琪
</w:t>
          <w:br/>
          <w:t>青山學院大學　　　　日文三　　朱俐潁
</w:t>
          <w:br/>
          <w:t>中央學院大學　　　　應日三　　賴廷彰
</w:t>
          <w:br/>
          <w:t>中央學院大學　　　　日文三　　鄭文茜
</w:t>
          <w:br/>
          <w:t>長崎外國語大學　　　應日三　　陳紫娟
</w:t>
          <w:br/>
          <w:t>長崎外國語大學　　　日文三　　賴怡伶
</w:t>
          <w:br/>
          <w:t>鹿兒島大學　　　　　應日三　　張淑涵
</w:t>
          <w:br/>
          <w:t>美國加州州立大學　　國貿二　　張亭雅
</w:t>
          <w:br/>
          <w:t>（沙加緬度分校）
</w:t>
          <w:br/>
          <w:t>美國加州州立大學　　國貿二　　王立婷
</w:t>
          <w:br/>
          <w:t>（史坦尼斯勞斯分校）
</w:t>
          <w:br/>
          <w:t>美國西佛羅里達大學　國貿二　　郭馨憶
</w:t>
          <w:br/>
          <w:t>美國西佛羅里達大學　英文二　　張力友
</w:t>
          <w:br/>
          <w:t>加拿大布蘭登大學　　英文二　　游繹暹
</w:t>
          <w:br/>
          <w:t>澳洲新南威爾斯大學　國貿二　　李冠儀
</w:t>
          <w:br/>
          <w:t>韓國京畿大學　　　　英文二　　賀雅筠
</w:t>
          <w:br/>
          <w:t>瑞典斯德哥爾摩大學　英文二　　王宇平
</w:t>
          <w:br/>
          <w:t>瑞典斯德哥爾摩大學　國貿二　　簡馨亞
</w:t>
          <w:br/>
          <w:t>波蘭華沙大學　　　　英文二　　張啟唐
</w:t>
          <w:br/>
          <w:t>波蘭華沙大學　　　　國貿二　　莊子麟
</w:t>
          <w:br/>
          <w:t>捷克查爾斯大學　　　英文二　　楊亞叡
</w:t>
          <w:br/>
          <w:t>捷克查爾斯大學　　　英文二　　楊惠婷
</w:t>
          <w:br/>
          <w:t>法國里昂第三大學　　法文二　　林宛俞
</w:t>
          <w:br/>
          <w:t>法國里昂第三大學　　法文二　　陳昱璇
</w:t>
          <w:br/>
          <w:t>法國里昂第三大學　　法文二　　張婉琳
</w:t>
          <w:br/>
          <w:t>法國里昂第三大學　　法文二　　王君瑜
</w:t>
          <w:br/>
          <w:t>法國里昂第三大學　　法文二　　李婷婷
</w:t>
          <w:br/>
          <w:t>比利時新魯汶大學　　歐研碩二　林佑穎
</w:t>
          <w:br/>
          <w:t>比利時達文西學院　　歐研碩二　薛政文
</w:t>
          <w:br/>
          <w:t>德國科隆大學　　　　德文二　　蕭羽倩
</w:t>
          <w:br/>
          <w:t>德國科隆大學　　　　德文二　　溫雅筑
</w:t>
          <w:br/>
          <w:t>德國科隆大學　　　　德文二　　陳盈方
</w:t>
          <w:br/>
          <w:t>德國科隆大學　　　　德文二　　張華芳</w:t>
          <w:br/>
        </w:r>
      </w:r>
    </w:p>
  </w:body>
</w:document>
</file>