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7441157784e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體驗異國風情 九研習團暑假成行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今年暑假，成人教育學院規劃了美、英、法、德、日五國九團的研習團。法國語言、文化、生活藝術學習之旅分別有兩週精緻團與四週密集團，安排同學在當地語言學校學習法語並有品酒、莊園、香水之旅，以及城市歷史巡禮等活動。
</w:t>
          <w:br/>
          <w:t>　遊學成效及風評素來優良的英國牛津大學英語研習團，則依照往例安排同學們在有數百年歷史的賀特福學院住宿及學習，各項主題式party與牛津古城風光的飽覽更是不在話下。今年本校更與校外機構合作，提供英國愛丁堡學區的遊學團，希望讓已經參加過牛津研習團，但仍對英國無法忘情的同學們有新的選擇，而目前此新增的遊學團已趨於額滿，行程非常搶手。
</w:t>
          <w:br/>
          <w:t>　美國加州柏克萊大學與洛杉磯兩分校英語研習團，除安排固定的語言學習課程，也規劃了拉斯維加斯、環球影城、迪斯奈樂園等旅遊。美國加州柏克萊英語研習團是本校最早開辦的遊學團，已有非常豐富的經驗。另外，美國尚有紐約大學英語研習團，想一窺充滿自由活力的紐約，同學可把握良機。
</w:t>
          <w:br/>
          <w:t>　日本人喝茶有什麼禮儀規矩？日本和服該怎麼穿？日本北海道日語研習團與東京文化研習團中將一一告訴你。主辦單位表示，前者較後者重視語言的學習，適合已有基本日語基礎的同學參加，現在該團已經額滿。對日本文化有相當興趣者，則可選擇以文化交流欣賞為重的東京團。
</w:t>
          <w:br/>
          <w:t>　德國萊比錫大學德語研習團規劃了三週語言課程，並安排遊覽紐倫堡、羅騰堡、海德堡及法蘭克福等地的風土人情。關於所有暑期海外研習團之相關詳情，同學們可上http://www.cce.tku.edu.tw網站查詢。基於機位與證件辦理問題，英國兩團預計於廿七日（週四）截止報名，想參加的同學可得把握機會。</w:t>
          <w:br/>
        </w:r>
      </w:r>
    </w:p>
  </w:body>
</w:document>
</file>