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7b2381dc945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德文系交換生 體驗充實生活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淡水校園報導】19位分別在德國波昂大學、科隆大學與維也納大學留學的德文系交換學生，最近陸陸續續透過E-mail傳回他們的近況。「生活步調緩慢、規律」是大多數留學生認為德國與台灣最大不同之處。位在波昂大學的田偉廉同學表示：「剛來的時候真的很不習慣。總覺得跟台北比起來無趣多了。」
</w:t>
          <w:br/>
          <w:t>
</w:t>
          <w:br/>
          <w:t>田偉廉還說：「尤其是沒有便利商店，讓來這邊的同學每個都大呼不便。但是日子一久，慢慢覺得自己像個成年人，開始規劃自己的生活、花費。」有人則發現德國人特別愛吃馬鈴薯。「可以在書局找到一百種作馬鈴薯料理的食譜。他們的主食就是這個，都是澱粉，難怪來這邊都會變胖！」張思陽同學表示。
</w:t>
          <w:br/>
          <w:t>
</w:t>
          <w:br/>
          <w:t>在德國的日子除了規律的上下課、偶爾在家中辦辦「聯合國」式的聚餐外，最令人興奮的就是到處遊歷。李璟怡同學則表示：「在這半年中參加了慕尼黑啤酒節、科隆嘉年華等活動，令我大開眼界！」其中她最喜歡的城市即為德國的首都柏林，有豐富的歷史遺跡，例如布蘭登堡和忘憂宮。柏林同時也是購物天堂，Trippen鞋價格還不到台灣的一半！
</w:t>
          <w:br/>
          <w:t>
</w:t>
          <w:br/>
          <w:t>關於學校課程方面，楊千玫同學認為最大的收穫，就是學校每個星期安排的校外教學。「第一個星期的校外課程很累。德國人講話超快，要求他們講慢一點卻還是一樣快。不過，之後的校外課程都還滿好玩的，每個星期都過得很充實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70680c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4/m\79d87739-7dc1-4953-af83-75b03499069a.jpg"/>
                      <pic:cNvPicPr/>
                    </pic:nvPicPr>
                    <pic:blipFill>
                      <a:blip xmlns:r="http://schemas.openxmlformats.org/officeDocument/2006/relationships" r:embed="Rcbee67c97d6c46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ee67c97d6c4672" /></Relationships>
</file>