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893417da849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姜國芳/教務處課務組組長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主要學歷：淡江大學英文系 
</w:t>
          <w:br/>
          <w:t>
</w:t>
          <w:br/>
          <w:t>主要經歷：淡江大學英文系助教建教中心秘書兼業務組組長
</w:t>
          <w:br/>
          <w:t>　　　　　商學院秘書 
</w:t>
          <w:br/>
          <w:t>
</w:t>
          <w:br/>
          <w:t>　原於商學院擔任秘書，今年轉調教務處課務組組長的姜國芳，對自己的上任期許，是能在新的工作環境下，以全新的心態和最快的速度讓自己上軌道，使課務組的一切業務能順利銜接。
</w:t>
          <w:br/>
          <w:t>
</w:t>
          <w:br/>
          <w:t>　在本校服務具有二十年經驗，今年從教學單位轉調行政單位，姜國芳將之視為自己的在職訓練，除了有全新的感受和體會外，面對性質不太一樣的工作，也有壓力和對自己較高的要求，她認為心態上的調適相當重要，調適自己的心態來面對全新的工作，多經歷、多學習，也是一種不錯的訓練。
</w:t>
          <w:br/>
          <w:t>
</w:t>
          <w:br/>
          <w:t>　接下新職近一個月，她常上BBS觀看同學的留言和疑問，但她認為學生們應當多上學校網站，不要一有問題就急著發問，有許多的資訊和解答都在學校網頁上，多觀看多學習，不但能為自己解惑，更能為行政人員省下許多的業務與時間。（鍾張涵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0976"/>
              <wp:effectExtent l="0" t="0" r="0" b="0"/>
              <wp:docPr id="1" name="IMG_92418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e70019e1-6323-4876-973b-b978040ab1fc.jpg"/>
                      <pic:cNvPicPr/>
                    </pic:nvPicPr>
                    <pic:blipFill>
                      <a:blip xmlns:r="http://schemas.openxmlformats.org/officeDocument/2006/relationships" r:embed="R81b9ac24843f49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b9ac24843f493a" /></Relationships>
</file>