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ce6c7d77e4e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世界校友會 舉辦遊輪嘉年華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本校世界校友會聯合會為凝聚全世界淡江人的心，將於今年9月3日舉辦「2006年淡江大學世界校友會年會」，廣邀全球各地淡江人，在美國加州大團聚，並精心安排9月1至4日郵輪嘉年華會，暢遊墨西哥灣，3月31日前歡迎報名。 
</w:t>
          <w:br/>
          <w:t>
</w:t>
          <w:br/>
          <w:t>該項活動由新任世界校友聯合會會長，同時也是南加州校友會會長段相蜀主辦，船費優惠假每人4天3夜包括港口稅，僅388美元，他表示，竭誠邀請全球淡江校友到南加州享受海天一色的美景，順道參加「傑出校友企業座談」、南加州校友會年會，充分感受淡江校友海外大團結的情誼。
</w:t>
          <w:br/>
          <w:t>
</w:t>
          <w:br/>
          <w:t>校友服務暨資源發展處特別邀請校友吳西謙經營的錫安旅行社，安排郵輪活動之前的旅遊行程，共有3種選擇，可前往洛杉磯、賭城、大峽谷一遊，或舊金山深度觀光加賭城之旅等，讓台灣前往的校友暨本校教職員有更豐富的行程，詳細情形請洽校友服務處。 
</w:t>
          <w:br/>
          <w:t>
</w:t>
          <w:br/>
          <w:t>全球淡江人郵輪嘉年華會9月1日將從美國洛杉磯登船，享受輪船上精心設計各項節目和活動；次日抵達墨西哥巴哈半島漁港EN-SEN-DA，可自費參加岸上觀光活動和市區觀光；3日則享受船上多樣化超值設施及服務，並召開校友會年會，第4日上午返回洛杉磯。 
</w:t>
          <w:br/>
          <w:t>
</w:t>
          <w:br/>
          <w:t>段相蜀表示，為團聚全球淡江校友，他們規劃設計海上豪華遊，希望讓校友徜徉在海天一色的太平洋上，彷彿重回淡水觀音山夕陽斜照的往日情景，結伴陶醉在絢麗晚霞中，把酒言歡，重溫青春歲月，喚醒濃濃的深厚情誼。而活動結束後，校友會將製作活動簡介，與本校最新資訊，編輯成值得保留的特刊作為紀念。</w:t>
          <w:br/>
        </w:r>
      </w:r>
    </w:p>
  </w:body>
</w:document>
</file>