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939699b9147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王怡仁穿舌環報新聞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前年才從本校經濟系畢業的校友王怡仁，從1100份履歷中脫穎而出，被TVBS網羅成為新生代俊男美女主播之一，歷經半年的培訓，即將於近日正式上陣。王怡仁校友大四那年去逛西門町，一時興起穿了舌環，這次考上TVBS主播，她原本以為和心愛的舌環無緣，沒想到該台總經理李濤極力慰留舌環，認為那是個性的表現，且不會影響口齒、也看不太到，因此不必拿掉，讓王怡仁成為穿舌環的新世代主播。（涵怡）</w:t>
          <w:br/>
        </w:r>
      </w:r>
    </w:p>
  </w:body>
</w:document>
</file>